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2C0" w:rsidRPr="006B41FE" w:rsidRDefault="00A222C0">
      <w:pPr>
        <w:rPr>
          <w:rFonts w:ascii="Trebuchet MS" w:hAnsi="Trebuchet MS"/>
          <w:b/>
          <w:sz w:val="22"/>
          <w:szCs w:val="22"/>
        </w:rPr>
      </w:pPr>
      <w:bookmarkStart w:id="0" w:name="_GoBack"/>
      <w:bookmarkEnd w:id="0"/>
      <w:r w:rsidRPr="006B41FE">
        <w:rPr>
          <w:rFonts w:ascii="Trebuchet MS" w:hAnsi="Trebuchet MS"/>
          <w:b/>
          <w:sz w:val="22"/>
          <w:szCs w:val="22"/>
        </w:rPr>
        <w:t>TCC Jim Bolen Math Competition Rules and Facts</w:t>
      </w:r>
    </w:p>
    <w:p w:rsidR="00A222C0" w:rsidRPr="006B41FE" w:rsidRDefault="00A222C0">
      <w:pPr>
        <w:rPr>
          <w:rFonts w:ascii="Trebuchet MS" w:hAnsi="Trebuchet MS"/>
          <w:b/>
          <w:sz w:val="22"/>
          <w:szCs w:val="22"/>
        </w:rPr>
      </w:pPr>
    </w:p>
    <w:p w:rsidR="00226177" w:rsidRPr="006B41FE" w:rsidRDefault="00226177">
      <w:pPr>
        <w:rPr>
          <w:rFonts w:ascii="Trebuchet MS" w:hAnsi="Trebuchet MS"/>
          <w:b/>
          <w:sz w:val="22"/>
          <w:szCs w:val="22"/>
          <w:u w:val="single"/>
        </w:rPr>
      </w:pPr>
      <w:r w:rsidRPr="006B41FE">
        <w:rPr>
          <w:rFonts w:ascii="Trebuchet MS" w:hAnsi="Trebuchet MS"/>
          <w:b/>
          <w:sz w:val="22"/>
          <w:szCs w:val="22"/>
          <w:u w:val="single"/>
        </w:rPr>
        <w:t>Rules:</w:t>
      </w:r>
    </w:p>
    <w:p w:rsidR="00226177" w:rsidRPr="006B41FE" w:rsidRDefault="00226177">
      <w:pPr>
        <w:rPr>
          <w:rFonts w:ascii="Trebuchet MS" w:hAnsi="Trebuchet MS"/>
          <w:sz w:val="22"/>
          <w:szCs w:val="22"/>
        </w:rPr>
      </w:pPr>
    </w:p>
    <w:p w:rsidR="00A222C0" w:rsidRPr="006B41FE" w:rsidRDefault="00A222C0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 xml:space="preserve">The </w:t>
      </w:r>
      <w:r w:rsidR="00B91C32" w:rsidRPr="006B41FE">
        <w:rPr>
          <w:rFonts w:ascii="Trebuchet MS" w:hAnsi="Trebuchet MS"/>
          <w:sz w:val="22"/>
          <w:szCs w:val="22"/>
        </w:rPr>
        <w:t xml:space="preserve">Jim Bolen Math </w:t>
      </w:r>
      <w:r w:rsidRPr="006B41FE">
        <w:rPr>
          <w:rFonts w:ascii="Trebuchet MS" w:hAnsi="Trebuchet MS"/>
          <w:sz w:val="22"/>
          <w:szCs w:val="22"/>
        </w:rPr>
        <w:t xml:space="preserve">Competition is composed of two one hour </w:t>
      </w:r>
      <w:r w:rsidR="00B91C32" w:rsidRPr="006B41FE">
        <w:rPr>
          <w:rFonts w:ascii="Trebuchet MS" w:hAnsi="Trebuchet MS"/>
          <w:sz w:val="22"/>
          <w:szCs w:val="22"/>
        </w:rPr>
        <w:t xml:space="preserve">multiple choice </w:t>
      </w:r>
      <w:r w:rsidRPr="006B41FE">
        <w:rPr>
          <w:rFonts w:ascii="Trebuchet MS" w:hAnsi="Trebuchet MS"/>
          <w:sz w:val="22"/>
          <w:szCs w:val="22"/>
        </w:rPr>
        <w:t>pre</w:t>
      </w:r>
      <w:r w:rsidR="008A3A2C" w:rsidRPr="006B41FE">
        <w:rPr>
          <w:rFonts w:ascii="Trebuchet MS" w:hAnsi="Trebuchet MS"/>
          <w:sz w:val="22"/>
          <w:szCs w:val="22"/>
        </w:rPr>
        <w:t>-</w:t>
      </w:r>
      <w:r w:rsidRPr="006B41FE">
        <w:rPr>
          <w:rFonts w:ascii="Trebuchet MS" w:hAnsi="Trebuchet MS"/>
          <w:sz w:val="22"/>
          <w:szCs w:val="22"/>
        </w:rPr>
        <w:t xml:space="preserve">calculus tests.  </w:t>
      </w:r>
      <w:r w:rsidR="00904594" w:rsidRPr="006B41FE">
        <w:rPr>
          <w:rFonts w:ascii="Trebuchet MS" w:hAnsi="Trebuchet MS"/>
          <w:sz w:val="22"/>
          <w:szCs w:val="22"/>
        </w:rPr>
        <w:t xml:space="preserve">The first test </w:t>
      </w:r>
      <w:r w:rsidR="00B91C32" w:rsidRPr="006B41FE">
        <w:rPr>
          <w:rFonts w:ascii="Trebuchet MS" w:hAnsi="Trebuchet MS"/>
          <w:sz w:val="22"/>
          <w:szCs w:val="22"/>
        </w:rPr>
        <w:t>i</w:t>
      </w:r>
      <w:r w:rsidR="00864E6B" w:rsidRPr="006B41FE">
        <w:rPr>
          <w:rFonts w:ascii="Trebuchet MS" w:hAnsi="Trebuchet MS"/>
          <w:sz w:val="22"/>
          <w:szCs w:val="22"/>
        </w:rPr>
        <w:t>s</w:t>
      </w:r>
      <w:r w:rsidR="00A65E1E" w:rsidRPr="006B41FE">
        <w:rPr>
          <w:rFonts w:ascii="Trebuchet MS" w:hAnsi="Trebuchet MS"/>
          <w:sz w:val="22"/>
          <w:szCs w:val="22"/>
        </w:rPr>
        <w:t xml:space="preserve"> </w:t>
      </w:r>
      <w:r w:rsidR="00B91C32" w:rsidRPr="006B41FE">
        <w:rPr>
          <w:rFonts w:ascii="Trebuchet MS" w:hAnsi="Trebuchet MS"/>
          <w:sz w:val="22"/>
          <w:szCs w:val="22"/>
        </w:rPr>
        <w:t xml:space="preserve">scheduled </w:t>
      </w:r>
      <w:r w:rsidR="00A65E1E" w:rsidRPr="006B41FE">
        <w:rPr>
          <w:rFonts w:ascii="Trebuchet MS" w:hAnsi="Trebuchet MS"/>
          <w:sz w:val="22"/>
          <w:szCs w:val="22"/>
        </w:rPr>
        <w:t xml:space="preserve">on </w:t>
      </w:r>
      <w:r w:rsidR="00640E5C">
        <w:rPr>
          <w:rFonts w:ascii="Trebuchet MS" w:hAnsi="Trebuchet MS"/>
          <w:sz w:val="22"/>
          <w:szCs w:val="22"/>
        </w:rPr>
        <w:t xml:space="preserve">Friday, </w:t>
      </w:r>
      <w:r w:rsidR="00AA6ADE">
        <w:rPr>
          <w:rFonts w:ascii="Trebuchet MS" w:hAnsi="Trebuchet MS"/>
          <w:sz w:val="22"/>
          <w:szCs w:val="22"/>
        </w:rPr>
        <w:t>November 2, 2012 at 2:00 pm in ESEE 2312/ 2314</w:t>
      </w:r>
      <w:r w:rsidR="00A65E1E" w:rsidRPr="006B41FE">
        <w:rPr>
          <w:rFonts w:ascii="Trebuchet MS" w:hAnsi="Trebuchet MS"/>
          <w:sz w:val="22"/>
          <w:szCs w:val="22"/>
        </w:rPr>
        <w:t xml:space="preserve">. </w:t>
      </w:r>
      <w:r w:rsidR="000C0929" w:rsidRPr="006B41FE">
        <w:rPr>
          <w:rFonts w:ascii="Trebuchet MS" w:hAnsi="Trebuchet MS"/>
          <w:sz w:val="22"/>
          <w:szCs w:val="22"/>
        </w:rPr>
        <w:t xml:space="preserve"> </w:t>
      </w:r>
      <w:r w:rsidRPr="006B41FE">
        <w:rPr>
          <w:rFonts w:ascii="Trebuchet MS" w:hAnsi="Trebuchet MS"/>
          <w:sz w:val="22"/>
          <w:szCs w:val="22"/>
        </w:rPr>
        <w:t xml:space="preserve">The </w:t>
      </w:r>
      <w:r w:rsidR="00573D9C" w:rsidRPr="006B41FE">
        <w:rPr>
          <w:rFonts w:ascii="Trebuchet MS" w:hAnsi="Trebuchet MS"/>
          <w:sz w:val="22"/>
          <w:szCs w:val="22"/>
        </w:rPr>
        <w:t>second</w:t>
      </w:r>
      <w:r w:rsidRPr="006B41FE">
        <w:rPr>
          <w:rFonts w:ascii="Trebuchet MS" w:hAnsi="Trebuchet MS"/>
          <w:sz w:val="22"/>
          <w:szCs w:val="22"/>
        </w:rPr>
        <w:t xml:space="preserve"> test </w:t>
      </w:r>
      <w:r w:rsidR="00B91C32" w:rsidRPr="006B41FE">
        <w:rPr>
          <w:rFonts w:ascii="Trebuchet MS" w:hAnsi="Trebuchet MS"/>
          <w:sz w:val="22"/>
          <w:szCs w:val="22"/>
        </w:rPr>
        <w:t xml:space="preserve">will be </w:t>
      </w:r>
      <w:r w:rsidR="000C0929" w:rsidRPr="006B41FE">
        <w:rPr>
          <w:rFonts w:ascii="Trebuchet MS" w:hAnsi="Trebuchet MS"/>
          <w:sz w:val="22"/>
          <w:szCs w:val="22"/>
        </w:rPr>
        <w:t xml:space="preserve">on </w:t>
      </w:r>
      <w:r w:rsidRPr="006B41FE">
        <w:rPr>
          <w:rFonts w:ascii="Trebuchet MS" w:hAnsi="Trebuchet MS"/>
          <w:sz w:val="22"/>
          <w:szCs w:val="22"/>
        </w:rPr>
        <w:t>Friday</w:t>
      </w:r>
      <w:r w:rsidR="006932B4" w:rsidRPr="006B41FE">
        <w:rPr>
          <w:rFonts w:ascii="Trebuchet MS" w:hAnsi="Trebuchet MS"/>
          <w:sz w:val="22"/>
          <w:szCs w:val="22"/>
        </w:rPr>
        <w:t>,</w:t>
      </w:r>
      <w:r w:rsidRPr="006B41FE">
        <w:rPr>
          <w:rFonts w:ascii="Trebuchet MS" w:hAnsi="Trebuchet MS"/>
          <w:sz w:val="22"/>
          <w:szCs w:val="22"/>
        </w:rPr>
        <w:t xml:space="preserve"> </w:t>
      </w:r>
      <w:r w:rsidR="00AA6ADE">
        <w:rPr>
          <w:rFonts w:ascii="Trebuchet MS" w:hAnsi="Trebuchet MS"/>
          <w:sz w:val="22"/>
          <w:szCs w:val="22"/>
        </w:rPr>
        <w:t>March 1, 2013</w:t>
      </w:r>
      <w:r w:rsidR="00B91C32" w:rsidRPr="006B41FE">
        <w:rPr>
          <w:rFonts w:ascii="Trebuchet MS" w:hAnsi="Trebuchet MS"/>
          <w:sz w:val="22"/>
          <w:szCs w:val="22"/>
        </w:rPr>
        <w:t xml:space="preserve"> </w:t>
      </w:r>
      <w:r w:rsidR="00864E6B" w:rsidRPr="006B41FE">
        <w:rPr>
          <w:rFonts w:ascii="Trebuchet MS" w:hAnsi="Trebuchet MS"/>
          <w:sz w:val="22"/>
          <w:szCs w:val="22"/>
        </w:rPr>
        <w:t>at 2:00 p.m</w:t>
      </w:r>
      <w:r w:rsidR="00A65E1E" w:rsidRPr="006B41FE">
        <w:rPr>
          <w:rFonts w:ascii="Trebuchet MS" w:hAnsi="Trebuchet MS"/>
          <w:sz w:val="22"/>
          <w:szCs w:val="22"/>
        </w:rPr>
        <w:t>.</w:t>
      </w:r>
    </w:p>
    <w:p w:rsidR="00A222C0" w:rsidRPr="006B41FE" w:rsidRDefault="00A222C0">
      <w:pPr>
        <w:rPr>
          <w:rFonts w:ascii="Trebuchet MS" w:hAnsi="Trebuchet MS"/>
          <w:sz w:val="22"/>
          <w:szCs w:val="22"/>
        </w:rPr>
      </w:pPr>
    </w:p>
    <w:p w:rsidR="00226177" w:rsidRDefault="00A222C0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b/>
          <w:sz w:val="22"/>
          <w:szCs w:val="22"/>
          <w:u w:val="single"/>
        </w:rPr>
        <w:t>To qualify for the competition:</w:t>
      </w:r>
      <w:r w:rsidRPr="006B41FE">
        <w:rPr>
          <w:rFonts w:ascii="Trebuchet MS" w:hAnsi="Trebuchet MS"/>
          <w:sz w:val="22"/>
          <w:szCs w:val="22"/>
        </w:rPr>
        <w:t xml:space="preserve">   </w:t>
      </w:r>
      <w:r w:rsidR="00A12B57" w:rsidRPr="00A12B57">
        <w:rPr>
          <w:rFonts w:ascii="Trebuchet MS" w:hAnsi="Trebuchet MS"/>
          <w:sz w:val="22"/>
          <w:szCs w:val="22"/>
          <w:u w:val="single"/>
        </w:rPr>
        <w:t>Students do NOT have to be enrolled in math classes.</w:t>
      </w:r>
      <w:r w:rsidR="00A12B57">
        <w:rPr>
          <w:rFonts w:ascii="Trebuchet MS" w:hAnsi="Trebuchet MS"/>
          <w:sz w:val="22"/>
          <w:szCs w:val="22"/>
        </w:rPr>
        <w:t xml:space="preserve"> S</w:t>
      </w:r>
      <w:r w:rsidRPr="006B41FE">
        <w:rPr>
          <w:rFonts w:ascii="Trebuchet MS" w:hAnsi="Trebuchet MS"/>
          <w:sz w:val="22"/>
          <w:szCs w:val="22"/>
        </w:rPr>
        <w:t>tudent</w:t>
      </w:r>
      <w:r w:rsidR="00A12B57">
        <w:rPr>
          <w:rFonts w:ascii="Trebuchet MS" w:hAnsi="Trebuchet MS"/>
          <w:sz w:val="22"/>
          <w:szCs w:val="22"/>
        </w:rPr>
        <w:t>s</w:t>
      </w:r>
      <w:r w:rsidRPr="006B41FE">
        <w:rPr>
          <w:rFonts w:ascii="Trebuchet MS" w:hAnsi="Trebuchet MS"/>
          <w:sz w:val="22"/>
          <w:szCs w:val="22"/>
        </w:rPr>
        <w:t xml:space="preserve"> must be enrolled for at least </w:t>
      </w:r>
      <w:r w:rsidR="00AA6ADE">
        <w:rPr>
          <w:rFonts w:ascii="Trebuchet MS" w:hAnsi="Trebuchet MS"/>
          <w:b/>
          <w:sz w:val="22"/>
          <w:szCs w:val="22"/>
          <w:u w:val="single"/>
        </w:rPr>
        <w:t>6</w:t>
      </w:r>
      <w:r w:rsidRPr="006B41FE">
        <w:rPr>
          <w:rFonts w:ascii="Trebuchet MS" w:hAnsi="Trebuchet MS"/>
          <w:sz w:val="22"/>
          <w:szCs w:val="22"/>
        </w:rPr>
        <w:t xml:space="preserve"> semester hours each of the fall or spring semesters.  At the beginning of the academic year, student</w:t>
      </w:r>
      <w:r w:rsidR="00A12B57">
        <w:rPr>
          <w:rFonts w:ascii="Trebuchet MS" w:hAnsi="Trebuchet MS"/>
          <w:sz w:val="22"/>
          <w:szCs w:val="22"/>
        </w:rPr>
        <w:t>s</w:t>
      </w:r>
      <w:r w:rsidRPr="006B41FE">
        <w:rPr>
          <w:rFonts w:ascii="Trebuchet MS" w:hAnsi="Trebuchet MS"/>
          <w:sz w:val="22"/>
          <w:szCs w:val="22"/>
        </w:rPr>
        <w:t xml:space="preserve"> </w:t>
      </w:r>
      <w:r w:rsidR="00AA6ADE">
        <w:rPr>
          <w:rFonts w:ascii="Trebuchet MS" w:hAnsi="Trebuchet MS"/>
          <w:sz w:val="22"/>
          <w:szCs w:val="22"/>
        </w:rPr>
        <w:t>must not have earned more than 6</w:t>
      </w:r>
      <w:r w:rsidRPr="006B41FE">
        <w:rPr>
          <w:rFonts w:ascii="Trebuchet MS" w:hAnsi="Trebuchet MS"/>
          <w:sz w:val="22"/>
          <w:szCs w:val="22"/>
        </w:rPr>
        <w:t xml:space="preserve">0 college level hours.  </w:t>
      </w:r>
      <w:r w:rsidR="00A12B57">
        <w:rPr>
          <w:rFonts w:ascii="Trebuchet MS" w:hAnsi="Trebuchet MS"/>
          <w:sz w:val="22"/>
          <w:szCs w:val="22"/>
        </w:rPr>
        <w:t>S</w:t>
      </w:r>
      <w:r w:rsidRPr="006B41FE">
        <w:rPr>
          <w:rFonts w:ascii="Trebuchet MS" w:hAnsi="Trebuchet MS"/>
          <w:sz w:val="22"/>
          <w:szCs w:val="22"/>
        </w:rPr>
        <w:t>tudent</w:t>
      </w:r>
      <w:r w:rsidR="00A12B57">
        <w:rPr>
          <w:rFonts w:ascii="Trebuchet MS" w:hAnsi="Trebuchet MS"/>
          <w:sz w:val="22"/>
          <w:szCs w:val="22"/>
        </w:rPr>
        <w:t>s</w:t>
      </w:r>
      <w:r w:rsidRPr="006B41FE">
        <w:rPr>
          <w:rFonts w:ascii="Trebuchet MS" w:hAnsi="Trebuchet MS"/>
          <w:sz w:val="22"/>
          <w:szCs w:val="22"/>
        </w:rPr>
        <w:t xml:space="preserve"> must not have earned a two year or higher degree or be enrolled at a four year institution.  </w:t>
      </w:r>
      <w:r w:rsidR="00A12B57">
        <w:rPr>
          <w:rFonts w:ascii="Trebuchet MS" w:hAnsi="Trebuchet MS"/>
          <w:sz w:val="22"/>
          <w:szCs w:val="22"/>
        </w:rPr>
        <w:t>S</w:t>
      </w:r>
      <w:r w:rsidR="00741C6E" w:rsidRPr="006B41FE">
        <w:rPr>
          <w:rFonts w:ascii="Trebuchet MS" w:hAnsi="Trebuchet MS"/>
          <w:sz w:val="22"/>
          <w:szCs w:val="22"/>
        </w:rPr>
        <w:t>tudent</w:t>
      </w:r>
      <w:r w:rsidR="00A12B57">
        <w:rPr>
          <w:rFonts w:ascii="Trebuchet MS" w:hAnsi="Trebuchet MS"/>
          <w:sz w:val="22"/>
          <w:szCs w:val="22"/>
        </w:rPr>
        <w:t>s</w:t>
      </w:r>
      <w:r w:rsidR="00741C6E" w:rsidRPr="006B41FE">
        <w:rPr>
          <w:rFonts w:ascii="Trebuchet MS" w:hAnsi="Trebuchet MS"/>
          <w:sz w:val="22"/>
          <w:szCs w:val="22"/>
        </w:rPr>
        <w:t xml:space="preserve"> </w:t>
      </w:r>
      <w:r w:rsidR="00AA6ADE">
        <w:rPr>
          <w:rFonts w:ascii="Trebuchet MS" w:hAnsi="Trebuchet MS"/>
          <w:sz w:val="22"/>
          <w:szCs w:val="22"/>
        </w:rPr>
        <w:t xml:space="preserve">may be </w:t>
      </w:r>
      <w:r w:rsidR="00A12B57">
        <w:rPr>
          <w:rFonts w:ascii="Trebuchet MS" w:hAnsi="Trebuchet MS"/>
          <w:sz w:val="22"/>
          <w:szCs w:val="22"/>
        </w:rPr>
        <w:t>dual credit student</w:t>
      </w:r>
      <w:r w:rsidR="00AA6ADE">
        <w:rPr>
          <w:rFonts w:ascii="Trebuchet MS" w:hAnsi="Trebuchet MS"/>
          <w:sz w:val="22"/>
          <w:szCs w:val="22"/>
        </w:rPr>
        <w:t>s as long as they meet the rest of the requirements</w:t>
      </w:r>
      <w:r w:rsidR="00A12B57">
        <w:rPr>
          <w:rFonts w:ascii="Trebuchet MS" w:hAnsi="Trebuchet MS"/>
          <w:sz w:val="22"/>
          <w:szCs w:val="22"/>
        </w:rPr>
        <w:t xml:space="preserve">. </w:t>
      </w:r>
      <w:r w:rsidR="00AA6ADE">
        <w:rPr>
          <w:rFonts w:ascii="Trebuchet MS" w:hAnsi="Trebuchet MS"/>
          <w:sz w:val="22"/>
          <w:szCs w:val="22"/>
        </w:rPr>
        <w:t>Students may be taking classes at other institutions as long as they take more than half of their credit hours at TCC.</w:t>
      </w:r>
    </w:p>
    <w:p w:rsidR="00AA6ADE" w:rsidRPr="006B41FE" w:rsidRDefault="00AA6ADE">
      <w:pPr>
        <w:rPr>
          <w:rFonts w:ascii="Trebuchet MS" w:hAnsi="Trebuchet MS"/>
          <w:sz w:val="22"/>
          <w:szCs w:val="22"/>
        </w:rPr>
      </w:pPr>
    </w:p>
    <w:p w:rsidR="00765BBD" w:rsidRPr="00640E5C" w:rsidRDefault="0033354F">
      <w:pPr>
        <w:rPr>
          <w:rFonts w:ascii="Trebuchet MS" w:hAnsi="Trebuchet MS"/>
          <w:b/>
          <w:sz w:val="22"/>
          <w:szCs w:val="22"/>
          <w:u w:val="single"/>
        </w:rPr>
      </w:pPr>
      <w:r w:rsidRPr="00640E5C">
        <w:rPr>
          <w:rFonts w:ascii="Trebuchet MS" w:hAnsi="Trebuchet MS"/>
          <w:b/>
          <w:sz w:val="22"/>
          <w:szCs w:val="22"/>
          <w:highlight w:val="yellow"/>
          <w:u w:val="single"/>
        </w:rPr>
        <w:t xml:space="preserve">For tests from previous years with answers you can visit the web site of AMATYC (American Mathematical Association of Two Year Colleges): </w:t>
      </w:r>
      <w:hyperlink r:id="rId5" w:history="1">
        <w:r w:rsidRPr="00640E5C">
          <w:rPr>
            <w:rStyle w:val="Hyperlink"/>
            <w:rFonts w:ascii="Trebuchet MS" w:hAnsi="Trebuchet MS"/>
            <w:b/>
            <w:sz w:val="22"/>
            <w:szCs w:val="22"/>
            <w:highlight w:val="yellow"/>
          </w:rPr>
          <w:t>http://www.amatyc.org/SML/old-competition-questions.htm</w:t>
        </w:r>
      </w:hyperlink>
      <w:r w:rsidRPr="00640E5C">
        <w:rPr>
          <w:rFonts w:ascii="Trebuchet MS" w:hAnsi="Trebuchet MS"/>
          <w:b/>
          <w:sz w:val="22"/>
          <w:szCs w:val="22"/>
          <w:highlight w:val="yellow"/>
          <w:u w:val="single"/>
        </w:rPr>
        <w:t>.</w:t>
      </w:r>
      <w:r w:rsidRPr="00640E5C">
        <w:rPr>
          <w:rFonts w:ascii="Trebuchet MS" w:hAnsi="Trebuchet MS"/>
          <w:b/>
          <w:sz w:val="22"/>
          <w:szCs w:val="22"/>
          <w:u w:val="single"/>
        </w:rPr>
        <w:t xml:space="preserve"> </w:t>
      </w:r>
    </w:p>
    <w:p w:rsidR="00765BBD" w:rsidRPr="006B41FE" w:rsidRDefault="00765BBD">
      <w:pPr>
        <w:rPr>
          <w:rFonts w:ascii="Trebuchet MS" w:hAnsi="Trebuchet MS"/>
          <w:sz w:val="22"/>
          <w:szCs w:val="22"/>
        </w:rPr>
      </w:pPr>
    </w:p>
    <w:p w:rsidR="00E83037" w:rsidRPr="006B41FE" w:rsidRDefault="00A222C0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 xml:space="preserve">No calculator with a </w:t>
      </w:r>
      <w:r w:rsidR="007E770C" w:rsidRPr="006B41FE">
        <w:rPr>
          <w:rFonts w:ascii="Trebuchet MS" w:hAnsi="Trebuchet MS"/>
          <w:sz w:val="22"/>
          <w:szCs w:val="22"/>
        </w:rPr>
        <w:t xml:space="preserve">typewriter–like </w:t>
      </w:r>
      <w:r w:rsidRPr="006B41FE">
        <w:rPr>
          <w:rFonts w:ascii="Trebuchet MS" w:hAnsi="Trebuchet MS"/>
          <w:sz w:val="22"/>
          <w:szCs w:val="22"/>
        </w:rPr>
        <w:t>keyboard</w:t>
      </w:r>
      <w:r w:rsidR="00474001" w:rsidRPr="006B41FE">
        <w:rPr>
          <w:rFonts w:ascii="Trebuchet MS" w:hAnsi="Trebuchet MS"/>
          <w:sz w:val="22"/>
          <w:szCs w:val="22"/>
        </w:rPr>
        <w:t xml:space="preserve"> -</w:t>
      </w:r>
      <w:r w:rsidRPr="006B41FE">
        <w:rPr>
          <w:rFonts w:ascii="Trebuchet MS" w:hAnsi="Trebuchet MS"/>
          <w:sz w:val="22"/>
          <w:szCs w:val="22"/>
        </w:rPr>
        <w:t xml:space="preserve"> is allowed.</w:t>
      </w:r>
      <w:r w:rsidR="007E770C" w:rsidRPr="006B41FE">
        <w:rPr>
          <w:rFonts w:ascii="Trebuchet MS" w:hAnsi="Trebuchet MS"/>
          <w:sz w:val="22"/>
          <w:szCs w:val="22"/>
        </w:rPr>
        <w:t xml:space="preserve">  Nothing like computers, PDA, books, mathematical tables or anything with a disk drive is allowed.  Each question has a 2 point</w:t>
      </w:r>
      <w:r w:rsidR="00E83037" w:rsidRPr="006B41FE">
        <w:rPr>
          <w:rFonts w:ascii="Trebuchet MS" w:hAnsi="Trebuchet MS"/>
          <w:sz w:val="22"/>
          <w:szCs w:val="22"/>
        </w:rPr>
        <w:t xml:space="preserve"> value for a correct answer and a penalty of -1/2 point for each wrong answer.  No deduction for unanswered questions.  </w:t>
      </w:r>
    </w:p>
    <w:p w:rsidR="00001635" w:rsidRPr="006B41FE" w:rsidRDefault="00001635">
      <w:pPr>
        <w:rPr>
          <w:rFonts w:ascii="Trebuchet MS" w:hAnsi="Trebuchet MS"/>
          <w:sz w:val="22"/>
          <w:szCs w:val="22"/>
        </w:rPr>
      </w:pPr>
    </w:p>
    <w:p w:rsidR="0033354F" w:rsidRDefault="0033354F" w:rsidP="001E0AF4">
      <w:pPr>
        <w:rPr>
          <w:rFonts w:ascii="Trebuchet MS" w:hAnsi="Trebuchet MS"/>
          <w:color w:val="000000"/>
          <w:sz w:val="22"/>
          <w:szCs w:val="22"/>
        </w:rPr>
      </w:pPr>
      <w:r w:rsidRPr="001E0AF4">
        <w:rPr>
          <w:rFonts w:ascii="Trebuchet MS" w:hAnsi="Trebuchet MS"/>
          <w:b/>
          <w:sz w:val="22"/>
          <w:szCs w:val="22"/>
          <w:u w:val="single"/>
        </w:rPr>
        <w:t xml:space="preserve">The </w:t>
      </w:r>
      <w:r w:rsidRPr="006B41FE">
        <w:rPr>
          <w:rFonts w:ascii="Trebuchet MS" w:hAnsi="Trebuchet MS"/>
          <w:b/>
          <w:sz w:val="22"/>
          <w:szCs w:val="22"/>
          <w:u w:val="single"/>
        </w:rPr>
        <w:t>TCC – SE Math Club</w:t>
      </w:r>
      <w:r w:rsidRPr="006B41FE">
        <w:rPr>
          <w:rFonts w:ascii="Trebuchet MS" w:hAnsi="Trebuchet MS"/>
          <w:sz w:val="22"/>
          <w:szCs w:val="22"/>
        </w:rPr>
        <w:t xml:space="preserve"> </w:t>
      </w:r>
      <w:r w:rsidR="001E0AF4">
        <w:rPr>
          <w:rFonts w:ascii="Trebuchet MS" w:hAnsi="Trebuchet MS"/>
          <w:sz w:val="22"/>
          <w:szCs w:val="22"/>
        </w:rPr>
        <w:t>meets and works</w:t>
      </w:r>
      <w:r w:rsidRPr="006B41FE">
        <w:rPr>
          <w:rFonts w:ascii="Trebuchet MS" w:hAnsi="Trebuchet MS"/>
          <w:sz w:val="22"/>
          <w:szCs w:val="22"/>
        </w:rPr>
        <w:t xml:space="preserve"> on solving problems from Math Competition tests from previous years. For more information about their activities and how to participate, please visit the Math Club on Facebook: </w:t>
      </w:r>
      <w:r w:rsidRPr="006B41FE">
        <w:rPr>
          <w:rFonts w:ascii="Trebuchet MS" w:hAnsi="Trebuchet MS"/>
          <w:color w:val="000000"/>
          <w:sz w:val="22"/>
          <w:szCs w:val="22"/>
        </w:rPr>
        <w:t>TCC SE Math Club (see also Tccse Mathclub, and TCC SE Jim Bolen Math Competition Training). It is free to join!</w:t>
      </w:r>
      <w:r w:rsidR="001E0AF4">
        <w:rPr>
          <w:rFonts w:ascii="Trebuchet MS" w:hAnsi="Trebuchet MS"/>
          <w:color w:val="000000"/>
          <w:sz w:val="22"/>
          <w:szCs w:val="22"/>
        </w:rPr>
        <w:t xml:space="preserve"> For more information about the Math Club you can contact the faculty advisor of the club Nena Kabranski.</w:t>
      </w:r>
    </w:p>
    <w:p w:rsidR="001E0AF4" w:rsidRDefault="001E0AF4" w:rsidP="001E0AF4">
      <w:pPr>
        <w:rPr>
          <w:rFonts w:ascii="Trebuchet MS" w:hAnsi="Trebuchet MS"/>
          <w:color w:val="000000"/>
          <w:sz w:val="22"/>
          <w:szCs w:val="22"/>
        </w:rPr>
      </w:pPr>
    </w:p>
    <w:p w:rsidR="001E0AF4" w:rsidRPr="006B41FE" w:rsidRDefault="001E0AF4" w:rsidP="001E0AF4">
      <w:pPr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T</w:t>
      </w:r>
      <w:r w:rsidRPr="001E0AF4">
        <w:rPr>
          <w:rFonts w:ascii="Trebuchet MS" w:hAnsi="Trebuchet MS"/>
          <w:b/>
          <w:sz w:val="22"/>
          <w:szCs w:val="22"/>
          <w:u w:val="single"/>
        </w:rPr>
        <w:t>he Math Resource Center</w:t>
      </w:r>
      <w:r>
        <w:rPr>
          <w:rFonts w:ascii="Trebuchet MS" w:hAnsi="Trebuchet MS"/>
          <w:sz w:val="22"/>
          <w:szCs w:val="22"/>
        </w:rPr>
        <w:t xml:space="preserve"> also offers help with questions about problems from the Math Competition. The best days to visit the Math Resource Center with questions about the competition are Monday, Friday, and Saturday.</w:t>
      </w:r>
      <w:r w:rsidRPr="006B41FE">
        <w:rPr>
          <w:rFonts w:ascii="Trebuchet MS" w:hAnsi="Trebuchet MS"/>
          <w:sz w:val="22"/>
          <w:szCs w:val="22"/>
        </w:rPr>
        <w:t xml:space="preserve"> For</w:t>
      </w:r>
      <w:r>
        <w:rPr>
          <w:rFonts w:ascii="Trebuchet MS" w:hAnsi="Trebuchet MS"/>
          <w:sz w:val="22"/>
          <w:szCs w:val="22"/>
        </w:rPr>
        <w:t xml:space="preserve"> more </w:t>
      </w:r>
      <w:r w:rsidRPr="006B41FE">
        <w:rPr>
          <w:rFonts w:ascii="Trebuchet MS" w:hAnsi="Trebuchet MS"/>
          <w:sz w:val="22"/>
          <w:szCs w:val="22"/>
        </w:rPr>
        <w:t xml:space="preserve">information about the </w:t>
      </w:r>
      <w:r>
        <w:rPr>
          <w:rFonts w:ascii="Trebuchet MS" w:hAnsi="Trebuchet MS"/>
          <w:sz w:val="22"/>
          <w:szCs w:val="22"/>
        </w:rPr>
        <w:t xml:space="preserve">Math Resource Center call </w:t>
      </w:r>
      <w:r w:rsidRPr="006B41FE">
        <w:rPr>
          <w:rFonts w:ascii="Trebuchet MS" w:hAnsi="Trebuchet MS"/>
          <w:sz w:val="22"/>
          <w:szCs w:val="22"/>
        </w:rPr>
        <w:t xml:space="preserve">/817/ 515 – 3806. </w:t>
      </w:r>
    </w:p>
    <w:p w:rsidR="001E0AF4" w:rsidRPr="006B41FE" w:rsidRDefault="001E0AF4" w:rsidP="001E0AF4">
      <w:pPr>
        <w:rPr>
          <w:rFonts w:ascii="Trebuchet MS" w:hAnsi="Trebuchet MS"/>
          <w:color w:val="000000"/>
          <w:sz w:val="22"/>
          <w:szCs w:val="22"/>
        </w:rPr>
      </w:pPr>
    </w:p>
    <w:p w:rsidR="0033354F" w:rsidRPr="006B41FE" w:rsidRDefault="00F32D34" w:rsidP="0033354F">
      <w:pPr>
        <w:rPr>
          <w:rFonts w:ascii="Trebuchet MS" w:hAnsi="Trebuchet MS"/>
          <w:b/>
          <w:sz w:val="22"/>
          <w:szCs w:val="22"/>
          <w:u w:val="single"/>
        </w:rPr>
      </w:pPr>
      <w:bookmarkStart w:id="1" w:name="OLE_LINK1"/>
      <w:bookmarkStart w:id="2" w:name="OLE_LINK2"/>
      <w:r w:rsidRPr="006B41FE">
        <w:rPr>
          <w:rFonts w:ascii="Trebuchet MS" w:hAnsi="Trebuchet MS"/>
          <w:b/>
          <w:sz w:val="22"/>
          <w:szCs w:val="22"/>
          <w:highlight w:val="yellow"/>
          <w:u w:val="single"/>
        </w:rPr>
        <w:t>Cash Priz</w:t>
      </w:r>
      <w:r w:rsidR="0033354F" w:rsidRPr="006B41FE">
        <w:rPr>
          <w:rFonts w:ascii="Trebuchet MS" w:hAnsi="Trebuchet MS"/>
          <w:b/>
          <w:sz w:val="22"/>
          <w:szCs w:val="22"/>
          <w:highlight w:val="yellow"/>
          <w:u w:val="single"/>
        </w:rPr>
        <w:t>es:</w:t>
      </w:r>
      <w:r w:rsidR="0033354F" w:rsidRPr="006B41FE">
        <w:rPr>
          <w:rFonts w:ascii="Trebuchet MS" w:hAnsi="Trebuchet MS"/>
          <w:b/>
          <w:sz w:val="22"/>
          <w:szCs w:val="22"/>
          <w:u w:val="single"/>
        </w:rPr>
        <w:t xml:space="preserve"> </w:t>
      </w: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 xml:space="preserve">The top student on each campus (both rounds combines) receives </w:t>
      </w:r>
      <w:r w:rsidR="00AA6ADE">
        <w:rPr>
          <w:rFonts w:ascii="Trebuchet MS" w:hAnsi="Trebuchet MS"/>
          <w:b/>
          <w:sz w:val="22"/>
          <w:szCs w:val="22"/>
          <w:u w:val="single"/>
        </w:rPr>
        <w:t>$100</w:t>
      </w:r>
      <w:r w:rsidRPr="006B41FE">
        <w:rPr>
          <w:rFonts w:ascii="Trebuchet MS" w:hAnsi="Trebuchet MS"/>
          <w:b/>
          <w:sz w:val="22"/>
          <w:szCs w:val="22"/>
          <w:u w:val="single"/>
        </w:rPr>
        <w:t>.00</w:t>
      </w:r>
      <w:r w:rsidRPr="006B41FE">
        <w:rPr>
          <w:rFonts w:ascii="Trebuchet MS" w:hAnsi="Trebuchet MS"/>
          <w:sz w:val="22"/>
          <w:szCs w:val="22"/>
        </w:rPr>
        <w:t>.</w:t>
      </w: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 xml:space="preserve">Top TEN students in the District (both rounds combined) receive cash prizes from </w:t>
      </w:r>
      <w:r w:rsidRPr="006B41FE">
        <w:rPr>
          <w:rFonts w:ascii="Trebuchet MS" w:hAnsi="Trebuchet MS"/>
          <w:b/>
          <w:sz w:val="22"/>
          <w:szCs w:val="22"/>
          <w:u w:val="single"/>
        </w:rPr>
        <w:t>$100</w:t>
      </w:r>
      <w:r w:rsidRPr="006B41FE">
        <w:rPr>
          <w:rFonts w:ascii="Trebuchet MS" w:hAnsi="Trebuchet MS"/>
          <w:sz w:val="22"/>
          <w:szCs w:val="22"/>
        </w:rPr>
        <w:t xml:space="preserve"> to </w:t>
      </w:r>
      <w:r w:rsidRPr="006B41FE">
        <w:rPr>
          <w:rFonts w:ascii="Trebuchet MS" w:hAnsi="Trebuchet MS"/>
          <w:b/>
          <w:sz w:val="22"/>
          <w:szCs w:val="22"/>
          <w:u w:val="single"/>
        </w:rPr>
        <w:t>$1000</w:t>
      </w:r>
      <w:r w:rsidRPr="006B41FE">
        <w:rPr>
          <w:rFonts w:ascii="Trebuchet MS" w:hAnsi="Trebuchet MS"/>
          <w:sz w:val="22"/>
          <w:szCs w:val="22"/>
        </w:rPr>
        <w:t>.</w:t>
      </w: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  <w:r w:rsidRPr="006B41FE">
        <w:rPr>
          <w:rFonts w:ascii="Trebuchet MS" w:hAnsi="Trebuchet MS"/>
          <w:b/>
          <w:sz w:val="22"/>
          <w:szCs w:val="22"/>
          <w:highlight w:val="yellow"/>
          <w:u w:val="single"/>
        </w:rPr>
        <w:t>Scholarships:</w:t>
      </w: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 xml:space="preserve">Students who perform well on the competition have a chance to interview with local universities and compete for scholarships. The scholarships awarded last year were from </w:t>
      </w:r>
    </w:p>
    <w:p w:rsidR="00C41CF1" w:rsidRPr="006B41FE" w:rsidRDefault="00C41CF1" w:rsidP="0033354F">
      <w:pPr>
        <w:rPr>
          <w:rFonts w:ascii="Trebuchet MS" w:hAnsi="Trebuchet MS"/>
          <w:sz w:val="22"/>
          <w:szCs w:val="22"/>
        </w:rPr>
        <w:sectPr w:rsidR="00C41CF1" w:rsidRPr="006B41FE" w:rsidSect="00C41CF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  <w:r w:rsidRPr="006B41FE">
        <w:rPr>
          <w:rFonts w:ascii="Trebuchet MS" w:hAnsi="Trebuchet MS"/>
          <w:b/>
          <w:sz w:val="22"/>
          <w:szCs w:val="22"/>
          <w:u w:val="single"/>
        </w:rPr>
        <w:t>Texas Christian University</w:t>
      </w: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  <w:r w:rsidRPr="006B41FE">
        <w:rPr>
          <w:rFonts w:ascii="Trebuchet MS" w:hAnsi="Trebuchet MS"/>
          <w:sz w:val="22"/>
          <w:szCs w:val="22"/>
        </w:rPr>
        <w:t xml:space="preserve"> </w:t>
      </w:r>
      <w:r w:rsidRPr="006B41FE">
        <w:rPr>
          <w:rFonts w:ascii="Trebuchet MS" w:hAnsi="Trebuchet MS"/>
          <w:b/>
          <w:sz w:val="22"/>
          <w:szCs w:val="22"/>
          <w:u w:val="single"/>
        </w:rPr>
        <w:t>Baylor University</w:t>
      </w:r>
    </w:p>
    <w:p w:rsidR="00C41CF1" w:rsidRPr="006B41FE" w:rsidRDefault="00C41CF1" w:rsidP="0033354F">
      <w:pPr>
        <w:rPr>
          <w:rFonts w:ascii="Trebuchet MS" w:hAnsi="Trebuchet MS"/>
          <w:b/>
          <w:sz w:val="22"/>
          <w:szCs w:val="22"/>
          <w:u w:val="single"/>
        </w:rPr>
      </w:pP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b/>
          <w:sz w:val="22"/>
          <w:szCs w:val="22"/>
          <w:u w:val="single"/>
        </w:rPr>
        <w:t>Tarleton State University</w:t>
      </w: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  <w:r w:rsidRPr="006B41FE">
        <w:rPr>
          <w:rFonts w:ascii="Trebuchet MS" w:hAnsi="Trebuchet MS"/>
          <w:b/>
          <w:sz w:val="22"/>
          <w:szCs w:val="22"/>
          <w:u w:val="single"/>
        </w:rPr>
        <w:t>University of Texas at Arlington</w:t>
      </w:r>
      <w:r w:rsidRPr="006B41FE">
        <w:rPr>
          <w:rFonts w:ascii="Trebuchet MS" w:hAnsi="Trebuchet MS"/>
          <w:sz w:val="22"/>
          <w:szCs w:val="22"/>
        </w:rPr>
        <w:t xml:space="preserve"> </w:t>
      </w:r>
    </w:p>
    <w:p w:rsidR="00C41CF1" w:rsidRPr="006B41FE" w:rsidRDefault="00C41CF1" w:rsidP="0033354F">
      <w:pPr>
        <w:rPr>
          <w:rFonts w:ascii="Trebuchet MS" w:hAnsi="Trebuchet MS"/>
          <w:b/>
          <w:sz w:val="22"/>
          <w:szCs w:val="22"/>
          <w:u w:val="single"/>
        </w:rPr>
        <w:sectPr w:rsidR="00C41CF1" w:rsidRPr="006B41FE" w:rsidSect="00C41CF1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</w:p>
    <w:p w:rsidR="0033354F" w:rsidRPr="006B41FE" w:rsidRDefault="0033354F" w:rsidP="0033354F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>The scholarships ranged in value from $1,500 to over $55, 000 (two-year full tuition paid scholarship to TCU) and many of them were renewable for up to three years.</w:t>
      </w: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</w:p>
    <w:p w:rsidR="0033354F" w:rsidRPr="006B41FE" w:rsidRDefault="0033354F" w:rsidP="0033354F">
      <w:pPr>
        <w:rPr>
          <w:rFonts w:ascii="Trebuchet MS" w:hAnsi="Trebuchet MS"/>
          <w:b/>
          <w:sz w:val="22"/>
          <w:szCs w:val="22"/>
          <w:u w:val="single"/>
        </w:rPr>
      </w:pPr>
    </w:p>
    <w:p w:rsidR="00226177" w:rsidRPr="006B41FE" w:rsidRDefault="00C41CF1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color w:val="FF0000"/>
          <w:sz w:val="22"/>
          <w:szCs w:val="22"/>
          <w:highlight w:val="yellow"/>
        </w:rPr>
        <w:t>Every student</w:t>
      </w:r>
      <w:r w:rsidR="0033354F" w:rsidRPr="006B41FE">
        <w:rPr>
          <w:rFonts w:ascii="Trebuchet MS" w:hAnsi="Trebuchet MS"/>
          <w:color w:val="FF0000"/>
          <w:sz w:val="22"/>
          <w:szCs w:val="22"/>
          <w:highlight w:val="yellow"/>
        </w:rPr>
        <w:t xml:space="preserve"> who competes </w:t>
      </w:r>
      <w:r w:rsidRPr="006B41FE">
        <w:rPr>
          <w:rFonts w:ascii="Trebuchet MS" w:hAnsi="Trebuchet MS"/>
          <w:color w:val="FF0000"/>
          <w:sz w:val="22"/>
          <w:szCs w:val="22"/>
          <w:highlight w:val="yellow"/>
        </w:rPr>
        <w:t>(</w:t>
      </w:r>
      <w:r w:rsidR="0033354F" w:rsidRPr="006B41FE">
        <w:rPr>
          <w:rFonts w:ascii="Trebuchet MS" w:hAnsi="Trebuchet MS"/>
          <w:color w:val="FF0000"/>
          <w:sz w:val="22"/>
          <w:szCs w:val="22"/>
          <w:highlight w:val="yellow"/>
        </w:rPr>
        <w:t>one or both rounds)</w:t>
      </w:r>
      <w:r w:rsidRPr="006B41FE">
        <w:rPr>
          <w:rFonts w:ascii="Trebuchet MS" w:hAnsi="Trebuchet MS"/>
          <w:color w:val="FF0000"/>
          <w:sz w:val="22"/>
          <w:szCs w:val="22"/>
          <w:highlight w:val="yellow"/>
        </w:rPr>
        <w:t xml:space="preserve"> </w:t>
      </w:r>
      <w:r w:rsidR="0033354F" w:rsidRPr="006B41FE">
        <w:rPr>
          <w:rFonts w:ascii="Trebuchet MS" w:hAnsi="Trebuchet MS"/>
          <w:color w:val="FF0000"/>
          <w:sz w:val="22"/>
          <w:szCs w:val="22"/>
          <w:highlight w:val="yellow"/>
        </w:rPr>
        <w:t xml:space="preserve">gets a </w:t>
      </w:r>
      <w:r w:rsidR="0033354F" w:rsidRPr="006B41FE">
        <w:rPr>
          <w:rFonts w:ascii="Trebuchet MS" w:hAnsi="Trebuchet MS"/>
          <w:b/>
          <w:color w:val="FF0000"/>
          <w:sz w:val="22"/>
          <w:szCs w:val="22"/>
          <w:highlight w:val="yellow"/>
          <w:u w:val="single"/>
        </w:rPr>
        <w:t>FREE</w:t>
      </w:r>
      <w:r w:rsidR="0033354F" w:rsidRPr="006B41FE">
        <w:rPr>
          <w:rFonts w:ascii="Trebuchet MS" w:hAnsi="Trebuchet MS"/>
          <w:color w:val="FF0000"/>
          <w:sz w:val="22"/>
          <w:szCs w:val="22"/>
          <w:highlight w:val="yellow"/>
        </w:rPr>
        <w:t xml:space="preserve"> t-shirt!!!!</w:t>
      </w:r>
      <w:r w:rsidRPr="006B41FE">
        <w:rPr>
          <w:rFonts w:ascii="Trebuchet MS" w:hAnsi="Trebuchet MS"/>
          <w:sz w:val="22"/>
          <w:szCs w:val="22"/>
        </w:rPr>
        <w:t xml:space="preserve"> </w:t>
      </w:r>
      <w:bookmarkEnd w:id="1"/>
      <w:bookmarkEnd w:id="2"/>
    </w:p>
    <w:p w:rsidR="006B41FE" w:rsidRPr="006B41FE" w:rsidRDefault="006B41FE">
      <w:pPr>
        <w:rPr>
          <w:rFonts w:ascii="Trebuchet MS" w:hAnsi="Trebuchet MS"/>
          <w:sz w:val="22"/>
          <w:szCs w:val="22"/>
        </w:rPr>
      </w:pPr>
    </w:p>
    <w:p w:rsidR="006B41FE" w:rsidRPr="006B41FE" w:rsidRDefault="006B41FE">
      <w:pPr>
        <w:rPr>
          <w:rFonts w:ascii="Trebuchet MS" w:hAnsi="Trebuchet MS"/>
          <w:sz w:val="22"/>
          <w:szCs w:val="22"/>
        </w:rPr>
      </w:pPr>
      <w:r w:rsidRPr="006B41FE">
        <w:rPr>
          <w:rFonts w:ascii="Trebuchet MS" w:hAnsi="Trebuchet MS"/>
          <w:sz w:val="22"/>
          <w:szCs w:val="22"/>
        </w:rPr>
        <w:t xml:space="preserve">For more information contact </w:t>
      </w:r>
      <w:r w:rsidRPr="006B41FE">
        <w:rPr>
          <w:rFonts w:ascii="Trebuchet MS" w:hAnsi="Trebuchet MS"/>
          <w:sz w:val="22"/>
          <w:szCs w:val="22"/>
          <w:u w:val="single"/>
        </w:rPr>
        <w:t>Daniela Kojouharov</w:t>
      </w:r>
      <w:r w:rsidRPr="006B41FE">
        <w:rPr>
          <w:rFonts w:ascii="Trebuchet MS" w:hAnsi="Trebuchet MS"/>
          <w:sz w:val="22"/>
          <w:szCs w:val="22"/>
        </w:rPr>
        <w:t xml:space="preserve"> in ESED 2211A, /817/ 515 – 3412, </w:t>
      </w:r>
      <w:hyperlink r:id="rId6" w:history="1">
        <w:r w:rsidR="00AA6ADE" w:rsidRPr="00703A0A">
          <w:rPr>
            <w:rStyle w:val="Hyperlink"/>
            <w:rFonts w:ascii="Trebuchet MS" w:hAnsi="Trebuchet MS"/>
            <w:sz w:val="22"/>
            <w:szCs w:val="22"/>
          </w:rPr>
          <w:t>daniela.kojouharov@tccd.edu</w:t>
        </w:r>
      </w:hyperlink>
      <w:r w:rsidR="00AA6ADE">
        <w:rPr>
          <w:rFonts w:ascii="Trebuchet MS" w:hAnsi="Trebuchet MS"/>
          <w:sz w:val="22"/>
          <w:szCs w:val="22"/>
        </w:rPr>
        <w:t xml:space="preserve"> or Carol White in ESED 2404A, /817/ 515 – 3627, </w:t>
      </w:r>
      <w:r w:rsidR="00AA6ADE" w:rsidRPr="00AA6ADE">
        <w:rPr>
          <w:rFonts w:ascii="Trebuchet MS" w:hAnsi="Trebuchet MS"/>
          <w:color w:val="0070C0"/>
          <w:sz w:val="22"/>
          <w:szCs w:val="22"/>
        </w:rPr>
        <w:t>carol.white@tccd.edu</w:t>
      </w:r>
      <w:r w:rsidRPr="006B41FE">
        <w:rPr>
          <w:rFonts w:ascii="Trebuchet MS" w:hAnsi="Trebuchet MS"/>
          <w:sz w:val="22"/>
          <w:szCs w:val="22"/>
        </w:rPr>
        <w:t>.</w:t>
      </w:r>
    </w:p>
    <w:sectPr w:rsidR="006B41FE" w:rsidRPr="006B41FE" w:rsidSect="00C41CF1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2C0"/>
    <w:rsid w:val="00001635"/>
    <w:rsid w:val="000C0929"/>
    <w:rsid w:val="001E0AF4"/>
    <w:rsid w:val="00226177"/>
    <w:rsid w:val="002A2515"/>
    <w:rsid w:val="0033354F"/>
    <w:rsid w:val="00466918"/>
    <w:rsid w:val="00474001"/>
    <w:rsid w:val="00573D9C"/>
    <w:rsid w:val="005C054D"/>
    <w:rsid w:val="00640E5C"/>
    <w:rsid w:val="006932B4"/>
    <w:rsid w:val="006B41FE"/>
    <w:rsid w:val="00741C6E"/>
    <w:rsid w:val="00765BBD"/>
    <w:rsid w:val="007E770C"/>
    <w:rsid w:val="008538C4"/>
    <w:rsid w:val="008560B0"/>
    <w:rsid w:val="00864E6B"/>
    <w:rsid w:val="008A3A2C"/>
    <w:rsid w:val="008C43CD"/>
    <w:rsid w:val="008D7460"/>
    <w:rsid w:val="008E3BB0"/>
    <w:rsid w:val="00904594"/>
    <w:rsid w:val="00960AC9"/>
    <w:rsid w:val="00994518"/>
    <w:rsid w:val="009F03C2"/>
    <w:rsid w:val="00A12B57"/>
    <w:rsid w:val="00A222C0"/>
    <w:rsid w:val="00A321BC"/>
    <w:rsid w:val="00A65E1E"/>
    <w:rsid w:val="00AA6ADE"/>
    <w:rsid w:val="00B91C32"/>
    <w:rsid w:val="00BB7D31"/>
    <w:rsid w:val="00C41CF1"/>
    <w:rsid w:val="00CB7E00"/>
    <w:rsid w:val="00E83037"/>
    <w:rsid w:val="00EC3AB6"/>
    <w:rsid w:val="00F3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A3A2C"/>
    <w:rPr>
      <w:rFonts w:ascii="Tahoma" w:hAnsi="Tahoma" w:cs="Tahoma"/>
      <w:sz w:val="16"/>
      <w:szCs w:val="16"/>
    </w:rPr>
  </w:style>
  <w:style w:type="character" w:styleId="Hyperlink">
    <w:name w:val="Hyperlink"/>
    <w:rsid w:val="0033354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3354F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A3A2C"/>
    <w:rPr>
      <w:rFonts w:ascii="Tahoma" w:hAnsi="Tahoma" w:cs="Tahoma"/>
      <w:sz w:val="16"/>
      <w:szCs w:val="16"/>
    </w:rPr>
  </w:style>
  <w:style w:type="character" w:styleId="Hyperlink">
    <w:name w:val="Hyperlink"/>
    <w:rsid w:val="0033354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3354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a.kojouharov@tccd.edu" TargetMode="External"/><Relationship Id="rId5" Type="http://schemas.openxmlformats.org/officeDocument/2006/relationships/hyperlink" Target="http://www.amatyc.org/SML/old-competition-question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TCC Jim Bolen Math Competition Rules and Facts</vt:lpstr>
    </vt:vector>
  </TitlesOfParts>
  <Company>Tarrant County College</Company>
  <LinksUpToDate>false</LinksUpToDate>
  <CharactersWithSpaces>3153</CharactersWithSpaces>
  <SharedDoc>false</SharedDoc>
  <HLinks>
    <vt:vector size="6" baseType="variant">
      <vt:variant>
        <vt:i4>2359335</vt:i4>
      </vt:variant>
      <vt:variant>
        <vt:i4>0</vt:i4>
      </vt:variant>
      <vt:variant>
        <vt:i4>0</vt:i4>
      </vt:variant>
      <vt:variant>
        <vt:i4>5</vt:i4>
      </vt:variant>
      <vt:variant>
        <vt:lpwstr>http://www.amatyc.org/SML/old-competition-questions.htm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TCC Jim Bolen Math Competition Rules and Facts</dc:title>
  <dc:creator>jenelle.kinsfather</dc:creator>
  <cp:lastModifiedBy>tccd</cp:lastModifiedBy>
  <cp:revision>2</cp:revision>
  <cp:lastPrinted>2007-10-10T16:10:00Z</cp:lastPrinted>
  <dcterms:created xsi:type="dcterms:W3CDTF">2012-10-03T21:19:00Z</dcterms:created>
  <dcterms:modified xsi:type="dcterms:W3CDTF">2012-10-03T21:19:00Z</dcterms:modified>
</cp:coreProperties>
</file>